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D32E92">
        <w:rPr>
          <w:b/>
          <w:color w:val="FF0000"/>
        </w:rPr>
        <w:t>2</w:t>
      </w:r>
    </w:p>
    <w:p w:rsidR="008847B4" w:rsidRPr="00202A30" w:rsidRDefault="008847B4" w:rsidP="008847B4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 w:rsidR="009A3708">
        <w:rPr>
          <w:sz w:val="20"/>
        </w:rPr>
        <w:t>zu</w:t>
      </w:r>
      <w:r w:rsidRPr="00202A30">
        <w:rPr>
          <w:sz w:val="20"/>
        </w:rPr>
        <w:t>m Haupttermin 201</w:t>
      </w:r>
      <w:r w:rsidR="006350CE">
        <w:rPr>
          <w:sz w:val="20"/>
        </w:rPr>
        <w:t>7</w:t>
      </w:r>
      <w:r w:rsidRPr="00202A30">
        <w:rPr>
          <w:sz w:val="20"/>
        </w:rPr>
        <w:t xml:space="preserve"> an.</w:t>
      </w:r>
    </w:p>
    <w:p w:rsidR="008847B4" w:rsidRDefault="008847B4" w:rsidP="008847B4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252016" w:rsidRPr="00202A30" w:rsidTr="00D87529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252016" w:rsidRPr="00202A30" w:rsidTr="00D87529">
        <w:trPr>
          <w:trHeight w:val="454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52016" w:rsidRPr="00202A30" w:rsidRDefault="00252016" w:rsidP="0025201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:rsidTr="00D8752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52016" w:rsidRPr="00202A30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</w:p>
        </w:tc>
      </w:tr>
      <w:tr w:rsidR="00252016" w:rsidRPr="00202A30" w:rsidTr="00D87529">
        <w:trPr>
          <w:trHeight w:val="45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2016" w:rsidRDefault="00252016" w:rsidP="00202A30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52016" w:rsidRPr="00202A30" w:rsidRDefault="00D87529">
            <w:pPr>
              <w:rPr>
                <w:sz w:val="20"/>
              </w:rPr>
            </w:pPr>
            <w:r>
              <w:rPr>
                <w:sz w:val="20"/>
              </w:rPr>
              <w:t>Mathematik und angewandte Mathematik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16" w:rsidRPr="00202A30" w:rsidRDefault="00252016">
            <w:pPr>
              <w:rPr>
                <w:sz w:val="20"/>
              </w:rPr>
            </w:pPr>
          </w:p>
        </w:tc>
      </w:tr>
      <w:tr w:rsidR="00D87529" w:rsidRPr="00202A30" w:rsidTr="00D87529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7529" w:rsidRPr="00202A30" w:rsidRDefault="00D87529" w:rsidP="00680C3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7529" w:rsidRDefault="00D87529" w:rsidP="00E1145C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529" w:rsidRPr="00202A30" w:rsidRDefault="00D87529" w:rsidP="00E1145C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529" w:rsidRPr="00202A30" w:rsidRDefault="00D87529">
            <w:pPr>
              <w:rPr>
                <w:sz w:val="20"/>
              </w:rPr>
            </w:pPr>
          </w:p>
        </w:tc>
      </w:tr>
      <w:tr w:rsidR="00D87529" w:rsidRPr="00202A30" w:rsidTr="00D87529">
        <w:trPr>
          <w:trHeight w:val="4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7529" w:rsidRDefault="00D87529" w:rsidP="00680C3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nil"/>
            </w:tcBorders>
            <w:vAlign w:val="center"/>
          </w:tcPr>
          <w:p w:rsidR="00D87529" w:rsidRPr="00EC75E9" w:rsidRDefault="00D87529" w:rsidP="00E1145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7529" w:rsidRDefault="00D87529" w:rsidP="00E1145C">
            <w:pPr>
              <w:rPr>
                <w:sz w:val="20"/>
              </w:rPr>
            </w:pPr>
            <w:r>
              <w:rPr>
                <w:sz w:val="20"/>
              </w:rPr>
              <w:t xml:space="preserve">Englisch einschließlich Wirtschaftssprache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7529" w:rsidRPr="00202A30" w:rsidRDefault="00D87529">
            <w:pPr>
              <w:rPr>
                <w:sz w:val="20"/>
              </w:rPr>
            </w:pPr>
          </w:p>
        </w:tc>
      </w:tr>
      <w:tr w:rsidR="00D87529" w:rsidRPr="00202A30" w:rsidTr="00D87529">
        <w:trPr>
          <w:trHeight w:val="4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7529" w:rsidRDefault="00D87529" w:rsidP="00680C3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D87529" w:rsidRDefault="00D87529" w:rsidP="00E1145C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529" w:rsidRPr="00202A30" w:rsidRDefault="00D87529" w:rsidP="00E1145C">
            <w:pPr>
              <w:rPr>
                <w:sz w:val="20"/>
              </w:rPr>
            </w:pPr>
            <w:r>
              <w:rPr>
                <w:sz w:val="20"/>
              </w:rPr>
              <w:t xml:space="preserve">Französisch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7529" w:rsidRPr="00202A30" w:rsidRDefault="00D87529">
            <w:pPr>
              <w:rPr>
                <w:sz w:val="20"/>
              </w:rPr>
            </w:pPr>
          </w:p>
        </w:tc>
      </w:tr>
      <w:tr w:rsidR="00D87529" w:rsidRPr="00202A30" w:rsidTr="00D87529">
        <w:trPr>
          <w:trHeight w:val="454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87529" w:rsidRDefault="00D87529" w:rsidP="00680C3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:rsidR="00D87529" w:rsidRDefault="00D87529" w:rsidP="00E1145C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</w:tcBorders>
            <w:shd w:val="clear" w:color="auto" w:fill="auto"/>
            <w:vAlign w:val="center"/>
          </w:tcPr>
          <w:p w:rsidR="00D87529" w:rsidRPr="00202A30" w:rsidRDefault="00D87529" w:rsidP="00E1145C">
            <w:pPr>
              <w:rPr>
                <w:sz w:val="20"/>
              </w:rPr>
            </w:pPr>
            <w:r>
              <w:rPr>
                <w:sz w:val="20"/>
              </w:rPr>
              <w:t xml:space="preserve">Italienisch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7529" w:rsidRPr="00202A30" w:rsidRDefault="00D87529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:rsidR="00680C31" w:rsidRDefault="00680C31" w:rsidP="00651E2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 xml:space="preserve">Marketing für Klein- und Mittelbetriebe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350CE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350CE" w:rsidRPr="00202A30" w:rsidRDefault="006350CE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350CE" w:rsidRPr="00EC75E9" w:rsidRDefault="006350CE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350CE" w:rsidRDefault="006350CE">
            <w:pPr>
              <w:rPr>
                <w:sz w:val="20"/>
              </w:rPr>
            </w:pPr>
            <w:r>
              <w:rPr>
                <w:sz w:val="20"/>
              </w:rPr>
              <w:t xml:space="preserve">Angewandte Informatik </w:t>
            </w:r>
            <w:r w:rsidRPr="006350CE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350CE" w:rsidRPr="00202A30" w:rsidRDefault="006350CE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Fachrichtung Informationsmanagement und Informationstechnologie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80C31" w:rsidRPr="00202A30" w:rsidRDefault="00680C31" w:rsidP="00202A30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:rsidR="005E5C30" w:rsidRPr="00467C81" w:rsidRDefault="00680C31">
            <w:pPr>
              <w:rPr>
                <w:i/>
                <w:sz w:val="16"/>
                <w:szCs w:val="16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67C81" w:rsidRPr="00467C81" w:rsidRDefault="00467C81" w:rsidP="00467C81">
            <w:pPr>
              <w:rPr>
                <w:i/>
                <w:sz w:val="14"/>
                <w:szCs w:val="14"/>
              </w:rPr>
            </w:pPr>
            <w:bookmarkStart w:id="0" w:name="_GoBack"/>
            <w:r w:rsidRPr="00467C81">
              <w:rPr>
                <w:i/>
                <w:sz w:val="14"/>
                <w:szCs w:val="14"/>
              </w:rPr>
              <w:t xml:space="preserve">Bei </w:t>
            </w:r>
            <w:r>
              <w:rPr>
                <w:i/>
                <w:sz w:val="14"/>
                <w:szCs w:val="14"/>
              </w:rPr>
              <w:t>v</w:t>
            </w:r>
            <w:r w:rsidRPr="00467C81">
              <w:rPr>
                <w:i/>
                <w:sz w:val="14"/>
                <w:szCs w:val="14"/>
              </w:rPr>
              <w:t>orgezogener Teilprüfung RDP im Herbst 2016</w:t>
            </w:r>
          </w:p>
          <w:p w:rsidR="00680C31" w:rsidRPr="00202A30" w:rsidRDefault="00467C81" w:rsidP="00467C81">
            <w:pPr>
              <w:rPr>
                <w:sz w:val="20"/>
              </w:rPr>
            </w:pPr>
            <w:r w:rsidRPr="00467C81">
              <w:rPr>
                <w:i/>
                <w:sz w:val="14"/>
                <w:szCs w:val="14"/>
              </w:rPr>
              <w:t>Fach ankreuzen und bei Prüfer/in „Vorgezogene RDP“ hineinschreiben.</w:t>
            </w:r>
            <w:bookmarkEnd w:id="0"/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Geschichte (Wirtschafts- und Sozialgeschichte)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Geografie (Wirtschaftsgeografie)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Naturwissenschaften (Chemie, Physik, Biologie, Ökologie und Warenlehre)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Politische Bildung und Recht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der lebenden Fremdsprache Englisch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 w:rsidP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der lebenden Fremdsprache Französisch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A7703E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 w:rsidP="00680C31">
            <w:pPr>
              <w:rPr>
                <w:sz w:val="20"/>
              </w:rPr>
            </w:pPr>
            <w:r>
              <w:rPr>
                <w:sz w:val="20"/>
              </w:rPr>
              <w:t>Berufsbezogene Kommunikation in der lebenden Fremdsprache Italienisch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Mehrsprachigkeit – Englisch und Italienisch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  <w:tr w:rsidR="00680C31" w:rsidRPr="00202A30" w:rsidTr="00EC75E9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  <w:vAlign w:val="center"/>
          </w:tcPr>
          <w:p w:rsidR="00680C31" w:rsidRPr="00680C31" w:rsidRDefault="00EC75E9" w:rsidP="00202A30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single" w:sz="12" w:space="0" w:color="auto"/>
            </w:tcBorders>
            <w:vAlign w:val="center"/>
          </w:tcPr>
          <w:p w:rsidR="00680C31" w:rsidRDefault="00680C31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C31" w:rsidRPr="00202A30" w:rsidRDefault="00680C31">
            <w:pPr>
              <w:rPr>
                <w:sz w:val="20"/>
              </w:rPr>
            </w:pPr>
          </w:p>
        </w:tc>
      </w:tr>
    </w:tbl>
    <w:p w:rsidR="00A7703E" w:rsidRDefault="00A7703E" w:rsidP="00EC75E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C75E9" w:rsidRPr="00EC75E9" w:rsidRDefault="00EC75E9" w:rsidP="00EC75E9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EC75E9">
        <w:rPr>
          <w:rFonts w:cs="Arial"/>
          <w:b/>
          <w:bCs/>
          <w:color w:val="000000"/>
          <w:sz w:val="28"/>
          <w:szCs w:val="28"/>
        </w:rPr>
        <w:t>ÜBUNGSFIRMA</w:t>
      </w:r>
    </w:p>
    <w:p w:rsidR="00EC75E9" w:rsidRDefault="00EC75E9" w:rsidP="00EC75E9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Pr="00EC75E9">
        <w:rPr>
          <w:i/>
          <w:sz w:val="20"/>
        </w:rPr>
        <w:t>genaue Firmenbezeichnung</w:t>
      </w:r>
      <w:r>
        <w:rPr>
          <w:i/>
          <w:sz w:val="20"/>
        </w:rPr>
        <w:t>)</w:t>
      </w:r>
    </w:p>
    <w:p w:rsidR="00EC75E9" w:rsidRDefault="00EC75E9" w:rsidP="00EC75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C75E9" w:rsidRPr="00465421" w:rsidTr="00E1145C">
        <w:tc>
          <w:tcPr>
            <w:tcW w:w="9212" w:type="dxa"/>
            <w:shd w:val="clear" w:color="auto" w:fill="auto"/>
          </w:tcPr>
          <w:p w:rsidR="00EC75E9" w:rsidRDefault="00EC75E9" w:rsidP="00E1145C"/>
          <w:p w:rsidR="00EC75E9" w:rsidRDefault="00EC75E9" w:rsidP="00E1145C"/>
          <w:p w:rsidR="00EC75E9" w:rsidRDefault="00EC75E9" w:rsidP="00E1145C"/>
          <w:p w:rsidR="00EC75E9" w:rsidRDefault="00EC75E9" w:rsidP="00E1145C"/>
          <w:p w:rsidR="00EC75E9" w:rsidRPr="007574B0" w:rsidRDefault="00EC75E9" w:rsidP="00E1145C"/>
        </w:tc>
      </w:tr>
    </w:tbl>
    <w:p w:rsidR="00E21C69" w:rsidRDefault="00E21C69"/>
    <w:p w:rsidR="00E21C69" w:rsidRPr="00EC75E9" w:rsidRDefault="00E21C69" w:rsidP="00E21C69">
      <w:pPr>
        <w:rPr>
          <w:sz w:val="28"/>
          <w:szCs w:val="28"/>
        </w:rPr>
      </w:pPr>
    </w:p>
    <w:p w:rsidR="00E21C69" w:rsidRPr="00EC75E9" w:rsidRDefault="00E21C69" w:rsidP="00E21C69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EC75E9">
        <w:rPr>
          <w:rFonts w:cs="Arial"/>
          <w:b/>
          <w:bCs/>
          <w:color w:val="000000"/>
          <w:sz w:val="28"/>
          <w:szCs w:val="28"/>
        </w:rPr>
        <w:t xml:space="preserve">THEMA DER </w:t>
      </w:r>
      <w:r w:rsidR="00EC75E9">
        <w:rPr>
          <w:rFonts w:cs="Arial"/>
          <w:b/>
          <w:bCs/>
          <w:color w:val="000000"/>
          <w:sz w:val="28"/>
          <w:szCs w:val="28"/>
        </w:rPr>
        <w:t>DIPLOMARBEIT</w:t>
      </w:r>
    </w:p>
    <w:p w:rsidR="00E21C69" w:rsidRDefault="00E21C69" w:rsidP="00E21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21C69" w:rsidRPr="00465421" w:rsidTr="00E1145C">
        <w:tc>
          <w:tcPr>
            <w:tcW w:w="9212" w:type="dxa"/>
            <w:shd w:val="clear" w:color="auto" w:fill="auto"/>
          </w:tcPr>
          <w:p w:rsidR="00E21C69" w:rsidRDefault="00E21C69" w:rsidP="00E1145C"/>
          <w:p w:rsidR="00E21C69" w:rsidRDefault="00E21C69" w:rsidP="00E1145C"/>
          <w:p w:rsidR="00EC75E9" w:rsidRDefault="00EC75E9" w:rsidP="00E1145C"/>
          <w:p w:rsidR="00EC75E9" w:rsidRDefault="00EC75E9" w:rsidP="00E1145C"/>
          <w:p w:rsidR="00EC75E9" w:rsidRDefault="00EC75E9" w:rsidP="00E1145C"/>
          <w:p w:rsidR="00EC75E9" w:rsidRDefault="00EC75E9" w:rsidP="00E1145C"/>
          <w:p w:rsidR="00E21C69" w:rsidRPr="007574B0" w:rsidRDefault="00E21C69" w:rsidP="00E1145C"/>
        </w:tc>
      </w:tr>
    </w:tbl>
    <w:p w:rsidR="00E21C69" w:rsidRDefault="00E21C69" w:rsidP="00E21C69">
      <w:pPr>
        <w:pStyle w:val="berschrift2"/>
        <w:rPr>
          <w:i w:val="0"/>
        </w:rPr>
      </w:pPr>
    </w:p>
    <w:p w:rsidR="00EC75E9" w:rsidRPr="00EC75E9" w:rsidRDefault="00EC75E9" w:rsidP="00EC75E9"/>
    <w:p w:rsidR="00E21C69" w:rsidRPr="00EC75E9" w:rsidRDefault="00E21C69" w:rsidP="00EC75E9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EC75E9">
        <w:rPr>
          <w:rFonts w:cs="Arial"/>
          <w:b/>
          <w:bCs/>
          <w:color w:val="000000"/>
          <w:sz w:val="28"/>
          <w:szCs w:val="28"/>
        </w:rPr>
        <w:t>FREIWILLIGES BETRIEBSPRAKTIKUM</w:t>
      </w:r>
      <w:r w:rsidRPr="00EC75E9">
        <w:rPr>
          <w:rFonts w:cs="Arial"/>
          <w:bCs/>
          <w:color w:val="000000"/>
          <w:szCs w:val="28"/>
          <w:vertAlign w:val="superscript"/>
        </w:rPr>
        <w:t>2</w:t>
      </w:r>
    </w:p>
    <w:p w:rsidR="00EC75E9" w:rsidRPr="00EC75E9" w:rsidRDefault="00EC75E9" w:rsidP="00EC7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24"/>
      </w:tblGrid>
      <w:tr w:rsidR="00E21C69" w:rsidTr="00E1145C">
        <w:trPr>
          <w:trHeight w:val="397"/>
        </w:trPr>
        <w:tc>
          <w:tcPr>
            <w:tcW w:w="5688" w:type="dxa"/>
            <w:shd w:val="clear" w:color="auto" w:fill="auto"/>
            <w:vAlign w:val="center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  <w:r w:rsidRPr="00465421">
              <w:rPr>
                <w:i/>
              </w:rPr>
              <w:t>Firma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  <w:r w:rsidRPr="00465421">
              <w:rPr>
                <w:i/>
              </w:rPr>
              <w:t>von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  <w:r w:rsidRPr="00465421">
              <w:rPr>
                <w:i/>
              </w:rPr>
              <w:t>bis</w:t>
            </w:r>
          </w:p>
        </w:tc>
      </w:tr>
      <w:tr w:rsidR="00E21C69" w:rsidTr="00E1145C">
        <w:trPr>
          <w:trHeight w:val="397"/>
        </w:trPr>
        <w:tc>
          <w:tcPr>
            <w:tcW w:w="5688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  <w:tc>
          <w:tcPr>
            <w:tcW w:w="1724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</w:tr>
      <w:tr w:rsidR="00E21C69" w:rsidTr="00E1145C">
        <w:trPr>
          <w:trHeight w:val="397"/>
        </w:trPr>
        <w:tc>
          <w:tcPr>
            <w:tcW w:w="5688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  <w:tc>
          <w:tcPr>
            <w:tcW w:w="1724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</w:tr>
      <w:tr w:rsidR="00E21C69" w:rsidTr="00E1145C">
        <w:trPr>
          <w:trHeight w:val="397"/>
        </w:trPr>
        <w:tc>
          <w:tcPr>
            <w:tcW w:w="5688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  <w:tc>
          <w:tcPr>
            <w:tcW w:w="1724" w:type="dxa"/>
            <w:shd w:val="clear" w:color="auto" w:fill="auto"/>
          </w:tcPr>
          <w:p w:rsidR="00E21C69" w:rsidRPr="00465421" w:rsidRDefault="00E21C69" w:rsidP="00E1145C">
            <w:pPr>
              <w:jc w:val="center"/>
              <w:rPr>
                <w:i/>
              </w:rPr>
            </w:pPr>
          </w:p>
        </w:tc>
      </w:tr>
    </w:tbl>
    <w:p w:rsidR="00E21C69" w:rsidRPr="006E39B3" w:rsidRDefault="00E21C69" w:rsidP="00E21C69">
      <w:pPr>
        <w:rPr>
          <w:sz w:val="16"/>
          <w:szCs w:val="16"/>
        </w:rPr>
      </w:pPr>
      <w:r w:rsidRPr="00A822B9">
        <w:rPr>
          <w:szCs w:val="24"/>
          <w:vertAlign w:val="superscript"/>
        </w:rPr>
        <w:t>2</w:t>
      </w:r>
      <w:r w:rsidRPr="006637F4">
        <w:rPr>
          <w:sz w:val="16"/>
          <w:szCs w:val="16"/>
        </w:rPr>
        <w:t xml:space="preserve">mind. 4 Wochen </w:t>
      </w:r>
      <w:r>
        <w:rPr>
          <w:sz w:val="16"/>
          <w:szCs w:val="16"/>
        </w:rPr>
        <w:t>pro Sommerf</w:t>
      </w:r>
      <w:r w:rsidRPr="006637F4">
        <w:rPr>
          <w:sz w:val="16"/>
          <w:szCs w:val="16"/>
        </w:rPr>
        <w:t>erien, Dienstzeugnisse sind vorzulegen</w:t>
      </w:r>
      <w:r>
        <w:rPr>
          <w:sz w:val="16"/>
          <w:szCs w:val="16"/>
        </w:rPr>
        <w:t xml:space="preserve"> – bis </w:t>
      </w:r>
      <w:r w:rsidRPr="006E39B3">
        <w:rPr>
          <w:b/>
          <w:sz w:val="16"/>
          <w:szCs w:val="16"/>
        </w:rPr>
        <w:t xml:space="preserve">spätestens </w:t>
      </w:r>
      <w:r w:rsidR="006350CE">
        <w:rPr>
          <w:b/>
          <w:sz w:val="16"/>
          <w:szCs w:val="16"/>
        </w:rPr>
        <w:t>16</w:t>
      </w:r>
      <w:r w:rsidRPr="006E39B3">
        <w:rPr>
          <w:b/>
          <w:sz w:val="16"/>
          <w:szCs w:val="16"/>
        </w:rPr>
        <w:t>. Jänner 201</w:t>
      </w:r>
      <w:r w:rsidR="006350CE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br/>
      </w:r>
      <w:r w:rsidRPr="006E39B3">
        <w:rPr>
          <w:sz w:val="16"/>
          <w:szCs w:val="16"/>
        </w:rPr>
        <w:t xml:space="preserve">Das </w:t>
      </w:r>
      <w:r w:rsidRPr="006E39B3">
        <w:rPr>
          <w:b/>
          <w:sz w:val="16"/>
          <w:szCs w:val="16"/>
        </w:rPr>
        <w:t>Datum</w:t>
      </w:r>
      <w:r w:rsidRPr="006E39B3">
        <w:rPr>
          <w:sz w:val="16"/>
          <w:szCs w:val="16"/>
        </w:rPr>
        <w:t xml:space="preserve"> des Betriebspraktikums wird im Reife- und Diplomprüfungszeugnis eingetragen. Später vorgelegte Dienstzeugnisse werden nicht mehr berücksichtigt!</w:t>
      </w:r>
    </w:p>
    <w:p w:rsidR="00E21C69" w:rsidRDefault="00E21C69" w:rsidP="00E21C69"/>
    <w:p w:rsidR="00EC75E9" w:rsidRDefault="00EC75E9" w:rsidP="00E21C69"/>
    <w:p w:rsidR="00EC75E9" w:rsidRDefault="00EC75E9" w:rsidP="00E21C69"/>
    <w:p w:rsidR="00EC75E9" w:rsidRDefault="00EC75E9" w:rsidP="00E21C69"/>
    <w:p w:rsidR="00E21C69" w:rsidRDefault="00E21C69" w:rsidP="00E21C69">
      <w:r>
        <w:t>Schärding, ................................</w:t>
      </w:r>
      <w:r w:rsidR="006350CE">
        <w:tab/>
      </w:r>
      <w:r w:rsidR="006350CE">
        <w:tab/>
      </w:r>
      <w:r>
        <w:t xml:space="preserve">                   .....................................................</w:t>
      </w:r>
    </w:p>
    <w:p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                   </w:t>
      </w:r>
      <w:r w:rsidRPr="006637F4">
        <w:rPr>
          <w:sz w:val="20"/>
        </w:rPr>
        <w:t>Unterschrift</w:t>
      </w:r>
    </w:p>
    <w:p w:rsidR="00E21C69" w:rsidRDefault="00E21C69"/>
    <w:p w:rsidR="00A7703E" w:rsidRDefault="00A7703E"/>
    <w:p w:rsidR="008847B4" w:rsidRPr="00EC75E9" w:rsidRDefault="00EC75E9" w:rsidP="00EC75E9">
      <w:pPr>
        <w:jc w:val="center"/>
        <w:rPr>
          <w:color w:val="FF0000"/>
        </w:rPr>
      </w:pPr>
      <w:r w:rsidRPr="00EC75E9">
        <w:rPr>
          <w:color w:val="FF0000"/>
        </w:rPr>
        <w:t xml:space="preserve">ABGABETERMIN SPÄTESTENS </w:t>
      </w:r>
      <w:r w:rsidR="006350CE">
        <w:rPr>
          <w:color w:val="FF0000"/>
        </w:rPr>
        <w:t>16</w:t>
      </w:r>
      <w:r w:rsidRPr="00EC75E9">
        <w:rPr>
          <w:color w:val="FF0000"/>
        </w:rPr>
        <w:t>. JÄNNER 201</w:t>
      </w:r>
      <w:r w:rsidR="006350CE">
        <w:rPr>
          <w:color w:val="FF0000"/>
        </w:rPr>
        <w:t>7</w:t>
      </w:r>
    </w:p>
    <w:p w:rsidR="00EC75E9" w:rsidRDefault="00EC75E9" w:rsidP="00EC75E9">
      <w:pPr>
        <w:jc w:val="center"/>
      </w:pPr>
    </w:p>
    <w:p w:rsidR="00EC75E9" w:rsidRDefault="00EC75E9">
      <w:pPr>
        <w:spacing w:after="200" w:line="276" w:lineRule="auto"/>
      </w:pPr>
    </w:p>
    <w:sectPr w:rsidR="00EC75E9" w:rsidSect="00A7703E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20" w:rsidRDefault="00815C20" w:rsidP="00D87529">
      <w:r>
        <w:separator/>
      </w:r>
    </w:p>
  </w:endnote>
  <w:endnote w:type="continuationSeparator" w:id="0">
    <w:p w:rsidR="00815C20" w:rsidRDefault="00815C20" w:rsidP="00D8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20" w:rsidRDefault="00815C20" w:rsidP="00D87529">
      <w:r>
        <w:separator/>
      </w:r>
    </w:p>
  </w:footnote>
  <w:footnote w:type="continuationSeparator" w:id="0">
    <w:p w:rsidR="00815C20" w:rsidRDefault="00815C20" w:rsidP="00D8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"/>
      <w:gridCol w:w="6233"/>
      <w:gridCol w:w="974"/>
      <w:gridCol w:w="1041"/>
    </w:tblGrid>
    <w:tr w:rsidR="00D87529" w:rsidTr="00E1145C">
      <w:trPr>
        <w:trHeight w:val="397"/>
        <w:jc w:val="center"/>
      </w:trPr>
      <w:tc>
        <w:tcPr>
          <w:tcW w:w="970" w:type="dxa"/>
          <w:shd w:val="clear" w:color="auto" w:fill="D9D9D9" w:themeFill="background1" w:themeFillShade="D9"/>
        </w:tcPr>
        <w:p w:rsidR="00D87529" w:rsidRDefault="00D87529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D9D9D9" w:themeFill="background1" w:themeFillShade="D9"/>
        </w:tcPr>
        <w:p w:rsidR="00D87529" w:rsidRDefault="00D87529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:rsidR="00D87529" w:rsidRDefault="00D87529" w:rsidP="00E1145C">
          <w:pPr>
            <w:rPr>
              <w:sz w:val="20"/>
            </w:rPr>
          </w:pPr>
        </w:p>
        <w:p w:rsidR="00D87529" w:rsidRDefault="00D87529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D9D9D9" w:themeFill="background1" w:themeFillShade="D9"/>
        </w:tcPr>
        <w:p w:rsidR="00D87529" w:rsidRDefault="00D87529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:rsidR="00D87529" w:rsidRPr="00A822B9" w:rsidRDefault="00D87529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D9D9D9" w:themeFill="background1" w:themeFillShade="D9"/>
        </w:tcPr>
        <w:p w:rsidR="00D87529" w:rsidRDefault="00D87529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:rsidR="00D87529" w:rsidRDefault="006350CE" w:rsidP="00E1145C">
          <w:pPr>
            <w:jc w:val="center"/>
            <w:rPr>
              <w:sz w:val="20"/>
            </w:rPr>
          </w:pPr>
          <w:r>
            <w:rPr>
              <w:sz w:val="20"/>
            </w:rPr>
            <w:t>2016/17</w:t>
          </w:r>
        </w:p>
      </w:tc>
    </w:tr>
  </w:tbl>
  <w:p w:rsidR="00D87529" w:rsidRDefault="00D875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4"/>
    <w:rsid w:val="000F42AA"/>
    <w:rsid w:val="00202A30"/>
    <w:rsid w:val="00252016"/>
    <w:rsid w:val="00467C81"/>
    <w:rsid w:val="005E5C30"/>
    <w:rsid w:val="006350CE"/>
    <w:rsid w:val="00680C31"/>
    <w:rsid w:val="00815C20"/>
    <w:rsid w:val="008847B4"/>
    <w:rsid w:val="00972B37"/>
    <w:rsid w:val="009A3708"/>
    <w:rsid w:val="00A7703E"/>
    <w:rsid w:val="00B90ED3"/>
    <w:rsid w:val="00D32E92"/>
    <w:rsid w:val="00D87529"/>
    <w:rsid w:val="00E21C69"/>
    <w:rsid w:val="00E86EA4"/>
    <w:rsid w:val="00E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4602"/>
  <w15:docId w15:val="{6C5738B8-FC24-41BD-979D-13EE15D1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875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52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75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529"/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5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5C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5C3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5C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5C3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Wiesinger</dc:creator>
  <cp:lastModifiedBy>Wiesinger</cp:lastModifiedBy>
  <cp:revision>5</cp:revision>
  <cp:lastPrinted>2016-01-14T13:26:00Z</cp:lastPrinted>
  <dcterms:created xsi:type="dcterms:W3CDTF">2016-12-12T09:06:00Z</dcterms:created>
  <dcterms:modified xsi:type="dcterms:W3CDTF">2016-12-13T08:21:00Z</dcterms:modified>
</cp:coreProperties>
</file>